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eastAsia="Times New Roman"/>
          <w:rtl/>
        </w:rPr>
      </w:pPr>
      <w:r>
        <w:rPr>
          <w:rFonts w:eastAsia="Times New Roman" w:hint="cs"/>
          <w:b/>
          <w:bCs/>
          <w:lang w:val="en-US" w:bidi="ar-EG"/>
        </w:rPr>
        <w:t>C</w:t>
      </w:r>
      <w:r>
        <w:rPr>
          <w:rFonts w:eastAsia="Times New Roman"/>
          <w:b/>
          <w:bCs/>
          <w:lang w:val="en-US"/>
        </w:rPr>
        <w:t>urriculum Vitae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 w:hint="cs"/>
          <w:rtl/>
        </w:rPr>
        <w:t xml:space="preserve"> </w:t>
      </w:r>
      <w:r>
        <w:rPr>
          <w:rFonts w:ascii="Times New Roman" w:eastAsia="Times New Roman" w:hint="cs"/>
          <w:lang w:bidi="ar-EG"/>
        </w:rPr>
        <w:t xml:space="preserve">Sheree mohammed </w:t>
      </w:r>
      <w:r>
        <w:rPr>
          <w:rFonts w:ascii="Times New Roman" w:eastAsia="Times New Roman" w:hint="cs"/>
          <w:lang w:bidi="ar-EG"/>
        </w:rPr>
        <w:t xml:space="preserve">Abdelraheem </w:t>
      </w:r>
      <w:r>
        <w:rPr>
          <w:rFonts w:eastAsia="Times New Roman" w:hint="default"/>
          <w:lang w:val="en-US" w:bidi="ar-EG"/>
        </w:rPr>
        <w:t>Hussine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Contact Information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>
      <w:pPr>
        <w:pStyle w:val="style0"/>
        <w:rPr>
          <w:rFonts w:ascii="Times New Roman" w:eastAsia="Times New Roman"/>
          <w:lang w:bidi="ar-EG"/>
        </w:rPr>
      </w:pPr>
      <w:r>
        <w:rPr>
          <w:rFonts w:eastAsia="Times New Roman"/>
          <w:lang w:val="en-US"/>
        </w:rPr>
        <w:t xml:space="preserve">  - Email: </w:t>
      </w:r>
      <w:r>
        <w:rPr>
          <w:rFonts w:eastAsia="Times New Roman" w:hint="cs"/>
          <w:b/>
          <w:bCs/>
          <w:lang w:val="en-US" w:bidi="ar-EG"/>
        </w:rPr>
        <w:t>Shereen</w:t>
      </w:r>
      <w:r>
        <w:rPr>
          <w:rFonts w:eastAsia="Times New Roman" w:hint="cs"/>
          <w:b/>
          <w:bCs/>
          <w:lang w:val="en-US" w:bidi="ar-EG"/>
        </w:rPr>
        <w:t xml:space="preserve"> Mohammed121@aun.edu.eg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>
        <w:rPr>
          <w:rFonts w:eastAsia="Times New Roman" w:hint="cs"/>
          <w:b/>
          <w:bCs/>
          <w:lang w:val="en-US" w:bidi="ar-EG"/>
        </w:rPr>
        <w:t>01102312492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Obstetric and Gynecologic nursing Passionate about advancing healthcare through education and leadership.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>
      <w:pPr>
        <w:pStyle w:val="style0"/>
        <w:rPr>
          <w:rFonts w:ascii="Times New Roman" w:eastAsia="Times New Roman"/>
          <w:lang w:bidi="ar-EG"/>
        </w:rPr>
      </w:pPr>
      <w:r>
        <w:rPr>
          <w:rFonts w:eastAsia="Times New Roman"/>
          <w:lang w:val="en-US"/>
        </w:rPr>
        <w:t xml:space="preserve">    Department: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Obstetric and Gynecologic nursing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2022</w:t>
      </w:r>
    </w:p>
    <w:p>
      <w:pPr>
        <w:pStyle w:val="style0"/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>
        <w:rPr>
          <w:rFonts w:eastAsia="Times New Roman" w:hint="cs"/>
          <w:lang w:val="en-US" w:bidi="ar-EG"/>
        </w:rPr>
        <w:t>obstrics and gyn</w:t>
      </w:r>
      <w:r>
        <w:rPr>
          <w:rFonts w:eastAsia="Times New Roman" w:hint="cs"/>
          <w:lang w:val="en-US" w:bidi="ar-EG"/>
        </w:rPr>
        <w:t>e</w:t>
      </w:r>
      <w:r>
        <w:rPr>
          <w:rFonts w:eastAsia="Times New Roman" w:hint="cs"/>
          <w:lang w:val="en-US" w:bidi="ar-EG"/>
        </w:rPr>
        <w:t>cological nursing</w:t>
      </w:r>
    </w:p>
    <w:p>
      <w:pPr>
        <w:pStyle w:val="style0"/>
        <w:rPr>
          <w:rFonts w:ascii="Times New Roman" w:eastAsia="Times New Roman"/>
          <w:lang w:bidi="ar-EG"/>
        </w:rPr>
      </w:pPr>
      <w:r>
        <w:rPr>
          <w:rFonts w:eastAsia="Times New Roman"/>
          <w:lang w:val="en-US"/>
        </w:rPr>
        <w:t xml:space="preserve">    Duration: </w:t>
      </w:r>
      <w:r>
        <w:rPr>
          <w:rFonts w:eastAsia="Times New Roman" w:hint="cs"/>
          <w:lang w:val="en-US" w:bidi="ar-EG"/>
        </w:rPr>
        <w:t>18/7/2024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sessions.</w:t>
      </w:r>
    </w:p>
    <w:p>
      <w:pPr>
        <w:pStyle w:val="style0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Obstetric and Gynecologic nursing. 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settings.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Strong understanding of Obstetric and Gynecologic nursing principles 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>
      <w:pPr>
        <w:pStyle w:val="style0"/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>
      <w:pPr>
        <w:pStyle w:val="style0"/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>
      <w:pPr>
        <w:pStyle w:val="style0"/>
        <w:rPr>
          <w:rFonts w:ascii="Times New Roman" w:eastAsia="Times New Roman"/>
        </w:rPr>
      </w:pPr>
    </w:p>
    <w:sectPr>
      <w:headerReference w:type="default" r:id="rId2"/>
      <w:footerReference w:type="default" r:id="rId3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0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Arial"/>
    <w:panose1 w:val="02070309020000020404"/>
    <w:charset w:val="00"/>
    <w:family w:val="modern"/>
    <w:pitch w:val="fixed"/>
    <w:sig w:usb0="00000000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doNotShadeFormData/>
  <w:characterSpacingControl w:val="compressPunctuation"/>
  <w:doNotValidateAgainstSchema/>
  <w:doNotDemarcateInvalidXml/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GB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  <w:adjustRightInd w:val="false"/>
    </w:pPr>
    <w:rPr>
      <w:rFonts w:ascii="Courier New" w:eastAsia="Courier New"/>
    </w:rPr>
  </w:style>
  <w:style w:type="paragraph" w:styleId="style1">
    <w:name w:val="heading 1"/>
    <w:next w:val="style1"/>
    <w:qFormat/>
    <w:uiPriority w:val="9"/>
    <w:pPr>
      <w:widowControl w:val="false"/>
      <w:autoSpaceDE w:val="false"/>
      <w:autoSpaceDN w:val="false"/>
      <w:adjustRightInd w:val="false"/>
      <w:outlineLvl w:val="0"/>
    </w:pPr>
    <w:rPr>
      <w:rFonts w:ascii="Courier New" w:eastAsia="Courier New"/>
      <w:b/>
      <w:sz w:val="32"/>
      <w:szCs w:val="32"/>
    </w:rPr>
  </w:style>
  <w:style w:type="paragraph" w:styleId="style2">
    <w:name w:val="heading 2"/>
    <w:next w:val="style2"/>
    <w:qFormat/>
    <w:uiPriority w:val="9"/>
    <w:pPr>
      <w:widowControl w:val="false"/>
      <w:autoSpaceDE w:val="false"/>
      <w:autoSpaceDN w:val="false"/>
      <w:adjustRightInd w:val="false"/>
      <w:outlineLvl w:val="1"/>
    </w:pPr>
    <w:rPr>
      <w:rFonts w:ascii="Courier New" w:eastAsia="Courier New"/>
      <w:b/>
      <w:i/>
      <w:sz w:val="28"/>
      <w:szCs w:val="28"/>
    </w:rPr>
  </w:style>
  <w:style w:type="paragraph" w:styleId="style3">
    <w:name w:val="heading 3"/>
    <w:next w:val="style3"/>
    <w:qFormat/>
    <w:uiPriority w:val="9"/>
    <w:pPr>
      <w:widowControl w:val="false"/>
      <w:autoSpaceDE w:val="false"/>
      <w:autoSpaceDN w:val="false"/>
      <w:adjustRightInd w:val="false"/>
      <w:outlineLvl w:val="2"/>
    </w:pPr>
    <w:rPr>
      <w:rFonts w:ascii="Courier New" w:eastAsia="Courier New"/>
      <w:b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159</Words>
  <Pages>1</Pages>
  <Characters>1121</Characters>
  <Application>WPS Office</Application>
  <DocSecurity>0</DocSecurity>
  <Paragraphs>39</Paragraphs>
  <ScaleCrop>false</ScaleCrop>
  <LinksUpToDate>false</LinksUpToDate>
  <CharactersWithSpaces>1312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٢٠٢٤-١١-٢١T٠٩:٤٧:٣١Z</dcterms:created>
  <dc:creator>WPS Office</dc:creator>
  <lastModifiedBy>CPH1931</lastModifiedBy>
  <dcterms:modified xsi:type="dcterms:W3CDTF">٢٠٢٤-١١-٢١T٠٩:٥٣:٣٣Z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a743560703644181be2b404fc11ac9dc</vt:lpwstr>
  </property>
</Properties>
</file>